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1BBF" w14:textId="715091D7" w:rsidR="006F66BE" w:rsidRPr="00090E39" w:rsidRDefault="006F66BE" w:rsidP="006F66BE">
      <w:pPr>
        <w:pStyle w:val="Default"/>
        <w:jc w:val="center"/>
        <w:rPr>
          <w:color w:val="auto"/>
          <w:sz w:val="32"/>
          <w:szCs w:val="32"/>
        </w:rPr>
      </w:pPr>
      <w:r w:rsidRPr="00090E39">
        <w:rPr>
          <w:rFonts w:hint="eastAsia"/>
          <w:color w:val="auto"/>
          <w:sz w:val="32"/>
          <w:szCs w:val="32"/>
        </w:rPr>
        <w:t>財團法人石材暨資源產業研究發展中心</w:t>
      </w:r>
    </w:p>
    <w:p w14:paraId="55F54022" w14:textId="4C23BA3F" w:rsidR="006F66BE" w:rsidRPr="00090E39" w:rsidRDefault="006F66BE" w:rsidP="006F66BE">
      <w:pPr>
        <w:pStyle w:val="Default"/>
        <w:jc w:val="center"/>
        <w:rPr>
          <w:color w:val="auto"/>
          <w:sz w:val="32"/>
          <w:szCs w:val="32"/>
        </w:rPr>
      </w:pPr>
      <w:r w:rsidRPr="00090E39">
        <w:rPr>
          <w:rFonts w:hint="eastAsia"/>
          <w:color w:val="auto"/>
          <w:sz w:val="32"/>
          <w:szCs w:val="32"/>
        </w:rPr>
        <w:t>報廢</w:t>
      </w:r>
      <w:r w:rsidR="00586B41" w:rsidRPr="00586B41">
        <w:rPr>
          <w:rFonts w:hint="eastAsia"/>
          <w:color w:val="auto"/>
          <w:sz w:val="32"/>
          <w:szCs w:val="32"/>
        </w:rPr>
        <w:t>「</w:t>
      </w:r>
      <w:proofErr w:type="gramStart"/>
      <w:r w:rsidR="00586B41" w:rsidRPr="00586B41">
        <w:rPr>
          <w:rFonts w:hint="eastAsia"/>
          <w:color w:val="auto"/>
          <w:sz w:val="32"/>
          <w:szCs w:val="32"/>
        </w:rPr>
        <w:t>不</w:t>
      </w:r>
      <w:proofErr w:type="gramEnd"/>
      <w:r w:rsidR="00586B41" w:rsidRPr="00586B41">
        <w:rPr>
          <w:rFonts w:hint="eastAsia"/>
          <w:color w:val="auto"/>
          <w:sz w:val="32"/>
          <w:szCs w:val="32"/>
        </w:rPr>
        <w:t>斷電供應器」等50件設備</w:t>
      </w:r>
      <w:r w:rsidRPr="00090E39">
        <w:rPr>
          <w:rFonts w:hint="eastAsia"/>
          <w:color w:val="auto"/>
          <w:sz w:val="32"/>
          <w:szCs w:val="32"/>
        </w:rPr>
        <w:t>公開標售案</w:t>
      </w:r>
    </w:p>
    <w:p w14:paraId="3CAA38B6" w14:textId="77777777" w:rsidR="006F66BE" w:rsidRPr="00090E39" w:rsidRDefault="006F66BE" w:rsidP="006F66BE">
      <w:pPr>
        <w:pStyle w:val="Default"/>
        <w:jc w:val="center"/>
        <w:rPr>
          <w:color w:val="auto"/>
          <w:sz w:val="32"/>
          <w:szCs w:val="32"/>
        </w:rPr>
      </w:pPr>
      <w:r w:rsidRPr="00090E39">
        <w:rPr>
          <w:rFonts w:hint="eastAsia"/>
          <w:color w:val="auto"/>
          <w:sz w:val="32"/>
          <w:szCs w:val="32"/>
        </w:rPr>
        <w:t>投標須知</w:t>
      </w:r>
    </w:p>
    <w:p w14:paraId="694E6838" w14:textId="6932C06E" w:rsidR="006F66BE" w:rsidRPr="00090E39" w:rsidRDefault="006F66BE" w:rsidP="006F66BE">
      <w:pPr>
        <w:pStyle w:val="Default"/>
        <w:rPr>
          <w:color w:val="auto"/>
          <w:sz w:val="23"/>
          <w:szCs w:val="23"/>
        </w:rPr>
      </w:pPr>
      <w:r w:rsidRPr="00090E39">
        <w:rPr>
          <w:rFonts w:hint="eastAsia"/>
          <w:color w:val="auto"/>
          <w:sz w:val="23"/>
          <w:szCs w:val="23"/>
        </w:rPr>
        <w:t>一、本案標售之標的物、底價及保證金金額：</w:t>
      </w:r>
    </w:p>
    <w:p w14:paraId="00011ED7" w14:textId="55E22858" w:rsidR="006F66BE" w:rsidRPr="00090E39" w:rsidRDefault="006F66BE" w:rsidP="00D90838">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標</w:t>
      </w:r>
      <w:r w:rsidR="00CB3C46" w:rsidRPr="00090E39">
        <w:rPr>
          <w:rFonts w:hint="eastAsia"/>
          <w:color w:val="auto"/>
          <w:sz w:val="23"/>
          <w:szCs w:val="23"/>
        </w:rPr>
        <w:t>的物</w:t>
      </w:r>
      <w:r w:rsidRPr="00090E39">
        <w:rPr>
          <w:rFonts w:hint="eastAsia"/>
          <w:color w:val="auto"/>
          <w:sz w:val="23"/>
          <w:szCs w:val="23"/>
        </w:rPr>
        <w:t>：</w:t>
      </w:r>
      <w:r w:rsidR="00586B41" w:rsidRPr="00586B41">
        <w:rPr>
          <w:rFonts w:hint="eastAsia"/>
          <w:color w:val="auto"/>
          <w:sz w:val="23"/>
          <w:szCs w:val="23"/>
        </w:rPr>
        <w:t>「</w:t>
      </w:r>
      <w:proofErr w:type="gramStart"/>
      <w:r w:rsidR="00586B41" w:rsidRPr="00586B41">
        <w:rPr>
          <w:rFonts w:hint="eastAsia"/>
          <w:color w:val="auto"/>
          <w:sz w:val="23"/>
          <w:szCs w:val="23"/>
        </w:rPr>
        <w:t>不</w:t>
      </w:r>
      <w:proofErr w:type="gramEnd"/>
      <w:r w:rsidR="00586B41" w:rsidRPr="00586B41">
        <w:rPr>
          <w:rFonts w:hint="eastAsia"/>
          <w:color w:val="auto"/>
          <w:sz w:val="23"/>
          <w:szCs w:val="23"/>
        </w:rPr>
        <w:t>斷電供應器」等50件設備(詳變賣清單)</w:t>
      </w:r>
      <w:r w:rsidRPr="00090E39">
        <w:rPr>
          <w:rFonts w:hint="eastAsia"/>
          <w:color w:val="auto"/>
          <w:sz w:val="23"/>
          <w:szCs w:val="23"/>
        </w:rPr>
        <w:t>。</w:t>
      </w:r>
    </w:p>
    <w:p w14:paraId="4608C033" w14:textId="13EE4257" w:rsidR="006F66BE" w:rsidRPr="00090E39" w:rsidRDefault="006F66BE" w:rsidP="00D90838">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CB3C46" w:rsidRPr="00090E39">
        <w:rPr>
          <w:rFonts w:hint="eastAsia"/>
          <w:color w:val="auto"/>
          <w:sz w:val="23"/>
          <w:szCs w:val="23"/>
        </w:rPr>
        <w:t>底價：總價新臺幣</w:t>
      </w:r>
      <w:r w:rsidR="00586B41">
        <w:rPr>
          <w:color w:val="auto"/>
          <w:sz w:val="23"/>
          <w:szCs w:val="23"/>
        </w:rPr>
        <w:t>218</w:t>
      </w:r>
      <w:r w:rsidR="00CB3C46" w:rsidRPr="00090E39">
        <w:rPr>
          <w:color w:val="auto"/>
          <w:sz w:val="23"/>
          <w:szCs w:val="23"/>
        </w:rPr>
        <w:t>,</w:t>
      </w:r>
      <w:r w:rsidR="00B76523">
        <w:rPr>
          <w:color w:val="auto"/>
          <w:sz w:val="23"/>
          <w:szCs w:val="23"/>
        </w:rPr>
        <w:t>0</w:t>
      </w:r>
      <w:r w:rsidR="00CB3C46" w:rsidRPr="00090E39">
        <w:rPr>
          <w:color w:val="auto"/>
          <w:sz w:val="23"/>
          <w:szCs w:val="23"/>
        </w:rPr>
        <w:t>00</w:t>
      </w:r>
      <w:r w:rsidR="00CB3C46" w:rsidRPr="00090E39">
        <w:rPr>
          <w:rFonts w:hint="eastAsia"/>
          <w:color w:val="auto"/>
          <w:sz w:val="23"/>
          <w:szCs w:val="23"/>
        </w:rPr>
        <w:t>元。</w:t>
      </w:r>
      <w:r w:rsidR="00CB3C46" w:rsidRPr="00090E39">
        <w:rPr>
          <w:color w:val="auto"/>
          <w:sz w:val="23"/>
          <w:szCs w:val="23"/>
        </w:rPr>
        <w:t>(</w:t>
      </w:r>
      <w:r w:rsidR="00586B41">
        <w:rPr>
          <w:rFonts w:hint="eastAsia"/>
          <w:color w:val="auto"/>
          <w:sz w:val="23"/>
          <w:szCs w:val="23"/>
        </w:rPr>
        <w:t>貳</w:t>
      </w:r>
      <w:r w:rsidR="00B76523" w:rsidRPr="00B76523">
        <w:rPr>
          <w:rFonts w:hint="eastAsia"/>
          <w:color w:val="auto"/>
          <w:sz w:val="23"/>
          <w:szCs w:val="23"/>
        </w:rPr>
        <w:t>拾</w:t>
      </w:r>
      <w:r w:rsidR="00586B41">
        <w:rPr>
          <w:rFonts w:hint="eastAsia"/>
          <w:color w:val="auto"/>
          <w:sz w:val="23"/>
          <w:szCs w:val="23"/>
        </w:rPr>
        <w:t>壹</w:t>
      </w:r>
      <w:r w:rsidR="00B76523" w:rsidRPr="00B76523">
        <w:rPr>
          <w:rFonts w:hint="eastAsia"/>
          <w:color w:val="auto"/>
          <w:sz w:val="23"/>
          <w:szCs w:val="23"/>
        </w:rPr>
        <w:t>萬</w:t>
      </w:r>
      <w:r w:rsidR="00586B41">
        <w:rPr>
          <w:rFonts w:hint="eastAsia"/>
          <w:color w:val="auto"/>
          <w:sz w:val="23"/>
          <w:szCs w:val="23"/>
        </w:rPr>
        <w:t>捌仟</w:t>
      </w:r>
      <w:r w:rsidR="00B76523" w:rsidRPr="00B76523">
        <w:rPr>
          <w:rFonts w:hint="eastAsia"/>
          <w:color w:val="auto"/>
          <w:sz w:val="23"/>
          <w:szCs w:val="23"/>
        </w:rPr>
        <w:t>元</w:t>
      </w:r>
      <w:r w:rsidR="00CB3C46" w:rsidRPr="00090E39">
        <w:rPr>
          <w:rFonts w:hint="eastAsia"/>
          <w:color w:val="auto"/>
          <w:sz w:val="23"/>
          <w:szCs w:val="23"/>
        </w:rPr>
        <w:t>整</w:t>
      </w:r>
      <w:r w:rsidR="00CB3C46" w:rsidRPr="00090E39">
        <w:rPr>
          <w:color w:val="auto"/>
          <w:sz w:val="23"/>
          <w:szCs w:val="23"/>
        </w:rPr>
        <w:t>)</w:t>
      </w:r>
    </w:p>
    <w:p w14:paraId="58C230CE" w14:textId="032CA43F" w:rsidR="006F66BE" w:rsidRPr="00090E39" w:rsidRDefault="006F66BE" w:rsidP="00586B41">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00CB3C46" w:rsidRPr="00090E39">
        <w:rPr>
          <w:rFonts w:hint="eastAsia"/>
          <w:color w:val="auto"/>
          <w:sz w:val="23"/>
          <w:szCs w:val="23"/>
        </w:rPr>
        <w:t>保證金金額：新台幣</w:t>
      </w:r>
      <w:r w:rsidR="00586B41">
        <w:rPr>
          <w:color w:val="auto"/>
          <w:sz w:val="23"/>
          <w:szCs w:val="23"/>
        </w:rPr>
        <w:t>21</w:t>
      </w:r>
      <w:r w:rsidR="00CB3C46" w:rsidRPr="00090E39">
        <w:rPr>
          <w:color w:val="auto"/>
          <w:sz w:val="23"/>
          <w:szCs w:val="23"/>
        </w:rPr>
        <w:t>,</w:t>
      </w:r>
      <w:r w:rsidR="00586B41">
        <w:rPr>
          <w:color w:val="auto"/>
          <w:sz w:val="23"/>
          <w:szCs w:val="23"/>
        </w:rPr>
        <w:t>8</w:t>
      </w:r>
      <w:r w:rsidR="00B76523">
        <w:rPr>
          <w:color w:val="auto"/>
          <w:sz w:val="23"/>
          <w:szCs w:val="23"/>
        </w:rPr>
        <w:t>0</w:t>
      </w:r>
      <w:r w:rsidR="00CB3C46" w:rsidRPr="00090E39">
        <w:rPr>
          <w:color w:val="auto"/>
          <w:sz w:val="23"/>
          <w:szCs w:val="23"/>
        </w:rPr>
        <w:t>0</w:t>
      </w:r>
      <w:r w:rsidR="00CB3C46" w:rsidRPr="00090E39">
        <w:rPr>
          <w:rFonts w:hint="eastAsia"/>
          <w:color w:val="auto"/>
          <w:sz w:val="23"/>
          <w:szCs w:val="23"/>
        </w:rPr>
        <w:t>元。</w:t>
      </w:r>
      <w:r w:rsidR="00CB3C46" w:rsidRPr="00090E39">
        <w:rPr>
          <w:color w:val="auto"/>
          <w:sz w:val="23"/>
          <w:szCs w:val="23"/>
        </w:rPr>
        <w:t>(</w:t>
      </w:r>
      <w:r w:rsidR="00586B41">
        <w:rPr>
          <w:rFonts w:hint="eastAsia"/>
          <w:color w:val="auto"/>
          <w:sz w:val="23"/>
          <w:szCs w:val="23"/>
        </w:rPr>
        <w:t>貳</w:t>
      </w:r>
      <w:r w:rsidR="00B76523" w:rsidRPr="00B76523">
        <w:rPr>
          <w:rFonts w:hint="eastAsia"/>
          <w:color w:val="auto"/>
          <w:sz w:val="23"/>
          <w:szCs w:val="23"/>
        </w:rPr>
        <w:t>萬</w:t>
      </w:r>
      <w:r w:rsidR="00586B41">
        <w:rPr>
          <w:rFonts w:hint="eastAsia"/>
          <w:color w:val="auto"/>
          <w:sz w:val="23"/>
          <w:szCs w:val="23"/>
        </w:rPr>
        <w:t>壹</w:t>
      </w:r>
      <w:r w:rsidR="00B76523" w:rsidRPr="00B76523">
        <w:rPr>
          <w:rFonts w:hint="eastAsia"/>
          <w:color w:val="auto"/>
          <w:sz w:val="23"/>
          <w:szCs w:val="23"/>
        </w:rPr>
        <w:t>仟</w:t>
      </w:r>
      <w:r w:rsidR="00586B41">
        <w:rPr>
          <w:rFonts w:hint="eastAsia"/>
          <w:color w:val="auto"/>
          <w:sz w:val="23"/>
          <w:szCs w:val="23"/>
        </w:rPr>
        <w:t>捌佰</w:t>
      </w:r>
      <w:r w:rsidR="00B76523" w:rsidRPr="00B76523">
        <w:rPr>
          <w:rFonts w:hint="eastAsia"/>
          <w:color w:val="auto"/>
          <w:sz w:val="23"/>
          <w:szCs w:val="23"/>
        </w:rPr>
        <w:t>元整</w:t>
      </w:r>
      <w:r w:rsidR="00CB3C46" w:rsidRPr="00090E39">
        <w:rPr>
          <w:color w:val="auto"/>
          <w:sz w:val="23"/>
          <w:szCs w:val="23"/>
        </w:rPr>
        <w:t>)</w:t>
      </w:r>
    </w:p>
    <w:p w14:paraId="7E19B481" w14:textId="61A61168" w:rsidR="006F66BE" w:rsidRPr="00090E39" w:rsidRDefault="006F66BE" w:rsidP="00CB3C46">
      <w:pPr>
        <w:pStyle w:val="Default"/>
        <w:rPr>
          <w:color w:val="auto"/>
          <w:sz w:val="23"/>
          <w:szCs w:val="23"/>
        </w:rPr>
      </w:pPr>
      <w:r w:rsidRPr="00090E39">
        <w:rPr>
          <w:rFonts w:hint="eastAsia"/>
          <w:color w:val="auto"/>
          <w:sz w:val="23"/>
          <w:szCs w:val="23"/>
        </w:rPr>
        <w:t>二、本案已於</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4A759E">
        <w:rPr>
          <w:color w:val="auto"/>
          <w:sz w:val="23"/>
          <w:szCs w:val="23"/>
        </w:rPr>
        <w:t>2</w:t>
      </w:r>
      <w:r w:rsidRPr="00090E39">
        <w:rPr>
          <w:rFonts w:hint="eastAsia"/>
          <w:color w:val="auto"/>
          <w:sz w:val="23"/>
          <w:szCs w:val="23"/>
        </w:rPr>
        <w:t>日刊登於本</w:t>
      </w:r>
      <w:r w:rsidR="00CB3C46" w:rsidRPr="00090E39">
        <w:rPr>
          <w:rFonts w:hint="eastAsia"/>
          <w:color w:val="auto"/>
          <w:sz w:val="23"/>
          <w:szCs w:val="23"/>
        </w:rPr>
        <w:t>中心</w:t>
      </w:r>
      <w:r w:rsidRPr="00090E39">
        <w:rPr>
          <w:rFonts w:hint="eastAsia"/>
          <w:color w:val="auto"/>
          <w:sz w:val="23"/>
          <w:szCs w:val="23"/>
        </w:rPr>
        <w:t>網站</w:t>
      </w:r>
      <w:r w:rsidRPr="00090E39">
        <w:rPr>
          <w:color w:val="auto"/>
          <w:sz w:val="23"/>
          <w:szCs w:val="23"/>
        </w:rPr>
        <w:t>(http://</w:t>
      </w:r>
      <w:r w:rsidR="003623D4" w:rsidRPr="00090E39">
        <w:rPr>
          <w:color w:val="auto"/>
          <w:sz w:val="23"/>
          <w:szCs w:val="23"/>
        </w:rPr>
        <w:t>www.</w:t>
      </w:r>
      <w:r w:rsidR="00CB3C46" w:rsidRPr="00090E39">
        <w:rPr>
          <w:color w:val="auto"/>
          <w:sz w:val="23"/>
          <w:szCs w:val="23"/>
        </w:rPr>
        <w:t>srdc</w:t>
      </w:r>
      <w:r w:rsidRPr="00090E39">
        <w:rPr>
          <w:color w:val="auto"/>
          <w:sz w:val="23"/>
          <w:szCs w:val="23"/>
        </w:rPr>
        <w:t>.</w:t>
      </w:r>
      <w:r w:rsidR="003623D4" w:rsidRPr="00090E39">
        <w:rPr>
          <w:color w:val="auto"/>
          <w:sz w:val="23"/>
          <w:szCs w:val="23"/>
        </w:rPr>
        <w:t>org</w:t>
      </w:r>
      <w:r w:rsidRPr="00090E39">
        <w:rPr>
          <w:color w:val="auto"/>
          <w:sz w:val="23"/>
          <w:szCs w:val="23"/>
        </w:rPr>
        <w:t>.tw/)</w:t>
      </w:r>
      <w:r w:rsidRPr="00090E39">
        <w:rPr>
          <w:rFonts w:hint="eastAsia"/>
          <w:color w:val="auto"/>
          <w:sz w:val="23"/>
          <w:szCs w:val="23"/>
        </w:rPr>
        <w:t>：</w:t>
      </w:r>
      <w:r w:rsidR="003623D4" w:rsidRPr="00090E39">
        <w:rPr>
          <w:rFonts w:hint="eastAsia"/>
          <w:color w:val="auto"/>
          <w:sz w:val="23"/>
          <w:szCs w:val="23"/>
        </w:rPr>
        <w:t>公開資訊</w:t>
      </w:r>
      <w:r w:rsidRPr="00090E39">
        <w:rPr>
          <w:rFonts w:hint="eastAsia"/>
          <w:color w:val="auto"/>
          <w:sz w:val="23"/>
          <w:szCs w:val="23"/>
        </w:rPr>
        <w:t>欄公告。</w:t>
      </w:r>
    </w:p>
    <w:p w14:paraId="0ACF0F4E" w14:textId="26A05ADC"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三、開標時間與地點：</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B76523">
        <w:rPr>
          <w:rFonts w:hint="eastAsia"/>
          <w:color w:val="auto"/>
          <w:sz w:val="23"/>
          <w:szCs w:val="23"/>
        </w:rPr>
        <w:t>1</w:t>
      </w:r>
      <w:r w:rsidR="00B76523">
        <w:rPr>
          <w:color w:val="auto"/>
          <w:sz w:val="23"/>
          <w:szCs w:val="23"/>
        </w:rPr>
        <w:t>3</w:t>
      </w:r>
      <w:r w:rsidRPr="00090E39">
        <w:rPr>
          <w:rFonts w:hint="eastAsia"/>
          <w:color w:val="auto"/>
          <w:sz w:val="23"/>
          <w:szCs w:val="23"/>
        </w:rPr>
        <w:t>日</w:t>
      </w:r>
      <w:r w:rsidRPr="00090E39">
        <w:rPr>
          <w:color w:val="auto"/>
          <w:sz w:val="23"/>
          <w:szCs w:val="23"/>
        </w:rPr>
        <w:t>14</w:t>
      </w:r>
      <w:r w:rsidRPr="00090E39">
        <w:rPr>
          <w:rFonts w:hint="eastAsia"/>
          <w:color w:val="auto"/>
          <w:sz w:val="23"/>
          <w:szCs w:val="23"/>
        </w:rPr>
        <w:t>時，於</w:t>
      </w:r>
      <w:r w:rsidR="003623D4" w:rsidRPr="00090E39">
        <w:rPr>
          <w:rFonts w:hint="eastAsia"/>
          <w:color w:val="auto"/>
          <w:sz w:val="23"/>
          <w:szCs w:val="23"/>
        </w:rPr>
        <w:t>本中心行政大樓</w:t>
      </w:r>
      <w:r w:rsidRPr="00090E39">
        <w:rPr>
          <w:color w:val="auto"/>
          <w:sz w:val="23"/>
          <w:szCs w:val="23"/>
        </w:rPr>
        <w:t>(</w:t>
      </w:r>
      <w:r w:rsidR="003623D4" w:rsidRPr="00090E39">
        <w:rPr>
          <w:rFonts w:hint="eastAsia"/>
          <w:color w:val="auto"/>
          <w:sz w:val="23"/>
          <w:szCs w:val="23"/>
        </w:rPr>
        <w:t>花蓮縣吉安鄉光華村南濱路一段5</w:t>
      </w:r>
      <w:r w:rsidR="003623D4" w:rsidRPr="00090E39">
        <w:rPr>
          <w:color w:val="auto"/>
          <w:sz w:val="23"/>
          <w:szCs w:val="23"/>
        </w:rPr>
        <w:t>34</w:t>
      </w:r>
      <w:r w:rsidRPr="00090E39">
        <w:rPr>
          <w:rFonts w:hint="eastAsia"/>
          <w:color w:val="auto"/>
          <w:sz w:val="23"/>
          <w:szCs w:val="23"/>
        </w:rPr>
        <w:t>號</w:t>
      </w:r>
      <w:r w:rsidRPr="00090E39">
        <w:rPr>
          <w:color w:val="auto"/>
          <w:sz w:val="23"/>
          <w:szCs w:val="23"/>
        </w:rPr>
        <w:t>)</w:t>
      </w:r>
      <w:r w:rsidR="003623D4" w:rsidRPr="00090E39">
        <w:rPr>
          <w:color w:val="auto"/>
          <w:sz w:val="23"/>
          <w:szCs w:val="23"/>
        </w:rPr>
        <w:t>2</w:t>
      </w:r>
      <w:r w:rsidR="003623D4" w:rsidRPr="00090E39">
        <w:rPr>
          <w:rFonts w:hint="eastAsia"/>
          <w:color w:val="auto"/>
          <w:sz w:val="23"/>
          <w:szCs w:val="23"/>
        </w:rPr>
        <w:t>樓</w:t>
      </w:r>
      <w:r w:rsidRPr="00090E39">
        <w:rPr>
          <w:rFonts w:hint="eastAsia"/>
          <w:color w:val="auto"/>
          <w:sz w:val="23"/>
          <w:szCs w:val="23"/>
        </w:rPr>
        <w:t>會議室開標。</w:t>
      </w:r>
    </w:p>
    <w:p w14:paraId="448ADD08" w14:textId="44301FDD"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四、截標時間與遞送地點：</w:t>
      </w:r>
      <w:r w:rsidR="00A51112" w:rsidRPr="00090E39">
        <w:rPr>
          <w:rFonts w:hint="eastAsia"/>
          <w:color w:val="auto"/>
          <w:sz w:val="23"/>
          <w:szCs w:val="23"/>
        </w:rPr>
        <w:t>開標前一日</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B76523">
        <w:rPr>
          <w:rFonts w:hint="eastAsia"/>
          <w:color w:val="auto"/>
          <w:sz w:val="23"/>
          <w:szCs w:val="23"/>
        </w:rPr>
        <w:t>1</w:t>
      </w:r>
      <w:r w:rsidR="00A7667C">
        <w:rPr>
          <w:rFonts w:hint="eastAsia"/>
          <w:color w:val="auto"/>
          <w:sz w:val="23"/>
          <w:szCs w:val="23"/>
        </w:rPr>
        <w:t>2日</w:t>
      </w:r>
      <w:r w:rsidRPr="00090E39">
        <w:rPr>
          <w:color w:val="auto"/>
          <w:sz w:val="23"/>
          <w:szCs w:val="23"/>
        </w:rPr>
        <w:t>1</w:t>
      </w:r>
      <w:r w:rsidR="00A51112" w:rsidRPr="00090E39">
        <w:rPr>
          <w:color w:val="auto"/>
          <w:sz w:val="23"/>
          <w:szCs w:val="23"/>
        </w:rPr>
        <w:t>7</w:t>
      </w:r>
      <w:r w:rsidRPr="00090E39">
        <w:rPr>
          <w:rFonts w:hint="eastAsia"/>
          <w:color w:val="auto"/>
          <w:sz w:val="23"/>
          <w:szCs w:val="23"/>
        </w:rPr>
        <w:t>時前，以掛號送達</w:t>
      </w:r>
      <w:r w:rsidR="003623D4" w:rsidRPr="00090E39">
        <w:rPr>
          <w:rFonts w:hint="eastAsia"/>
          <w:color w:val="auto"/>
          <w:sz w:val="23"/>
          <w:szCs w:val="23"/>
        </w:rPr>
        <w:t>本中心行政大樓(花蓮縣吉安鄉光華村南濱路一段534號)</w:t>
      </w:r>
      <w:r w:rsidR="003623D4" w:rsidRPr="00090E39">
        <w:rPr>
          <w:color w:val="auto"/>
          <w:sz w:val="23"/>
          <w:szCs w:val="23"/>
        </w:rPr>
        <w:t>1</w:t>
      </w:r>
      <w:r w:rsidR="003623D4" w:rsidRPr="00090E39">
        <w:rPr>
          <w:rFonts w:hint="eastAsia"/>
          <w:color w:val="auto"/>
          <w:sz w:val="23"/>
          <w:szCs w:val="23"/>
        </w:rPr>
        <w:t>樓</w:t>
      </w:r>
      <w:r w:rsidRPr="00090E39">
        <w:rPr>
          <w:rFonts w:hint="eastAsia"/>
          <w:color w:val="auto"/>
          <w:sz w:val="23"/>
          <w:szCs w:val="23"/>
        </w:rPr>
        <w:t>服務台。逾期送達者，不予受理。</w:t>
      </w:r>
    </w:p>
    <w:p w14:paraId="1E4E5081" w14:textId="465DB78E"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五、本案</w:t>
      </w:r>
      <w:r w:rsidR="00B76523" w:rsidRPr="00B76523">
        <w:rPr>
          <w:rFonts w:hint="eastAsia"/>
          <w:color w:val="auto"/>
          <w:sz w:val="23"/>
          <w:szCs w:val="23"/>
        </w:rPr>
        <w:t>變賣以現場實物為</w:t>
      </w:r>
      <w:proofErr w:type="gramStart"/>
      <w:r w:rsidR="00B76523" w:rsidRPr="00B76523">
        <w:rPr>
          <w:rFonts w:hint="eastAsia"/>
          <w:color w:val="auto"/>
          <w:sz w:val="23"/>
          <w:szCs w:val="23"/>
        </w:rPr>
        <w:t>準</w:t>
      </w:r>
      <w:proofErr w:type="gramEnd"/>
      <w:r w:rsidR="00037DA9" w:rsidRPr="00090E39">
        <w:rPr>
          <w:rFonts w:hint="eastAsia"/>
          <w:color w:val="auto"/>
          <w:sz w:val="23"/>
          <w:szCs w:val="23"/>
        </w:rPr>
        <w:t>，</w:t>
      </w:r>
      <w:r w:rsidRPr="00090E39">
        <w:rPr>
          <w:rFonts w:hint="eastAsia"/>
          <w:color w:val="auto"/>
          <w:sz w:val="23"/>
          <w:szCs w:val="23"/>
        </w:rPr>
        <w:t>開放投標者自公告日</w:t>
      </w:r>
      <w:proofErr w:type="gramStart"/>
      <w:r w:rsidRPr="00090E39">
        <w:rPr>
          <w:rFonts w:hint="eastAsia"/>
          <w:color w:val="auto"/>
          <w:sz w:val="23"/>
          <w:szCs w:val="23"/>
        </w:rPr>
        <w:t>起至截標</w:t>
      </w:r>
      <w:proofErr w:type="gramEnd"/>
      <w:r w:rsidRPr="00090E39">
        <w:rPr>
          <w:rFonts w:hint="eastAsia"/>
          <w:color w:val="auto"/>
          <w:sz w:val="23"/>
          <w:szCs w:val="23"/>
        </w:rPr>
        <w:t>期限前，得親自至</w:t>
      </w:r>
      <w:r w:rsidR="00037DA9" w:rsidRPr="00090E39">
        <w:rPr>
          <w:rFonts w:hint="eastAsia"/>
          <w:color w:val="auto"/>
          <w:sz w:val="23"/>
          <w:szCs w:val="23"/>
        </w:rPr>
        <w:t>設備現場</w:t>
      </w:r>
      <w:r w:rsidRPr="00090E39">
        <w:rPr>
          <w:rFonts w:hint="eastAsia"/>
          <w:color w:val="auto"/>
          <w:sz w:val="23"/>
          <w:szCs w:val="23"/>
        </w:rPr>
        <w:t>知悉詳</w:t>
      </w:r>
      <w:proofErr w:type="gramStart"/>
      <w:r w:rsidRPr="00090E39">
        <w:rPr>
          <w:rFonts w:hint="eastAsia"/>
          <w:color w:val="auto"/>
          <w:sz w:val="23"/>
          <w:szCs w:val="23"/>
        </w:rPr>
        <w:t>況</w:t>
      </w:r>
      <w:proofErr w:type="gramEnd"/>
      <w:r w:rsidRPr="00090E39">
        <w:rPr>
          <w:rFonts w:hint="eastAsia"/>
          <w:color w:val="auto"/>
          <w:sz w:val="23"/>
          <w:szCs w:val="23"/>
        </w:rPr>
        <w:t>，嗣後如有疑問，應於投、開標前提出，投標後始有異議者，本</w:t>
      </w:r>
      <w:r w:rsidR="00037DA9" w:rsidRPr="00090E39">
        <w:rPr>
          <w:rFonts w:hint="eastAsia"/>
          <w:color w:val="auto"/>
          <w:sz w:val="23"/>
          <w:szCs w:val="23"/>
        </w:rPr>
        <w:t>中心</w:t>
      </w:r>
      <w:r w:rsidRPr="00090E39">
        <w:rPr>
          <w:rFonts w:hint="eastAsia"/>
          <w:color w:val="auto"/>
          <w:sz w:val="23"/>
          <w:szCs w:val="23"/>
        </w:rPr>
        <w:t>概不受理。另本</w:t>
      </w:r>
      <w:r w:rsidR="00037DA9" w:rsidRPr="00090E39">
        <w:rPr>
          <w:rFonts w:hint="eastAsia"/>
          <w:color w:val="auto"/>
          <w:sz w:val="23"/>
          <w:szCs w:val="23"/>
        </w:rPr>
        <w:t>中心</w:t>
      </w:r>
      <w:r w:rsidRPr="00090E39">
        <w:rPr>
          <w:rFonts w:hint="eastAsia"/>
          <w:color w:val="auto"/>
          <w:sz w:val="23"/>
          <w:szCs w:val="23"/>
        </w:rPr>
        <w:t>對所標售貨物不負物品瑕疵擔保責任。</w:t>
      </w:r>
    </w:p>
    <w:p w14:paraId="3D731B1D" w14:textId="04F6CF83"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開放時間：本案公告期內之行政院人事行政總處公告行政機關辦公日之一般辦公時間</w:t>
      </w:r>
      <w:r w:rsidRPr="00090E39">
        <w:rPr>
          <w:color w:val="auto"/>
          <w:sz w:val="23"/>
          <w:szCs w:val="23"/>
        </w:rPr>
        <w:t>(0</w:t>
      </w:r>
      <w:r w:rsidR="00161708" w:rsidRPr="00090E39">
        <w:rPr>
          <w:color w:val="auto"/>
          <w:sz w:val="23"/>
          <w:szCs w:val="23"/>
        </w:rPr>
        <w:t>9</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r w:rsidRPr="00090E39">
        <w:rPr>
          <w:color w:val="auto"/>
          <w:sz w:val="23"/>
          <w:szCs w:val="23"/>
        </w:rPr>
        <w:t>1</w:t>
      </w:r>
      <w:r w:rsidR="00EA40EC" w:rsidRPr="00090E39">
        <w:rPr>
          <w:color w:val="auto"/>
          <w:sz w:val="23"/>
          <w:szCs w:val="23"/>
        </w:rPr>
        <w:t>6</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p>
    <w:p w14:paraId="5A413223" w14:textId="3FAB904F"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037DA9" w:rsidRPr="00090E39">
        <w:rPr>
          <w:rFonts w:hint="eastAsia"/>
          <w:color w:val="auto"/>
          <w:sz w:val="23"/>
          <w:szCs w:val="23"/>
        </w:rPr>
        <w:t>現場查勘</w:t>
      </w:r>
      <w:r w:rsidRPr="00090E39">
        <w:rPr>
          <w:rFonts w:hint="eastAsia"/>
          <w:color w:val="auto"/>
          <w:sz w:val="23"/>
          <w:szCs w:val="23"/>
        </w:rPr>
        <w:t>連絡人：</w:t>
      </w:r>
      <w:r w:rsidR="00586B41">
        <w:rPr>
          <w:rFonts w:hint="eastAsia"/>
          <w:color w:val="auto"/>
          <w:sz w:val="23"/>
          <w:szCs w:val="23"/>
        </w:rPr>
        <w:t>水</w:t>
      </w:r>
      <w:r w:rsidR="00037DA9" w:rsidRPr="00090E39">
        <w:rPr>
          <w:rFonts w:hint="eastAsia"/>
          <w:color w:val="auto"/>
          <w:sz w:val="23"/>
          <w:szCs w:val="23"/>
        </w:rPr>
        <w:t>資源組</w:t>
      </w:r>
      <w:r w:rsidR="00586B41">
        <w:rPr>
          <w:rFonts w:hint="eastAsia"/>
          <w:color w:val="auto"/>
          <w:sz w:val="23"/>
          <w:szCs w:val="23"/>
        </w:rPr>
        <w:t>黃</w:t>
      </w:r>
      <w:r w:rsidR="00037DA9" w:rsidRPr="00090E39">
        <w:rPr>
          <w:rFonts w:hint="eastAsia"/>
          <w:color w:val="auto"/>
          <w:sz w:val="23"/>
          <w:szCs w:val="23"/>
        </w:rPr>
        <w:t>先生</w:t>
      </w:r>
      <w:r w:rsidRPr="00090E39">
        <w:rPr>
          <w:rFonts w:hint="eastAsia"/>
          <w:color w:val="auto"/>
          <w:sz w:val="23"/>
          <w:szCs w:val="23"/>
        </w:rPr>
        <w:t>；電話：</w:t>
      </w:r>
      <w:r w:rsidRPr="00090E39">
        <w:rPr>
          <w:color w:val="auto"/>
          <w:sz w:val="23"/>
          <w:szCs w:val="23"/>
        </w:rPr>
        <w:t>(0</w:t>
      </w:r>
      <w:r w:rsidR="00586B41">
        <w:rPr>
          <w:color w:val="auto"/>
          <w:sz w:val="23"/>
          <w:szCs w:val="23"/>
        </w:rPr>
        <w:t>89</w:t>
      </w:r>
      <w:r w:rsidRPr="00090E39">
        <w:rPr>
          <w:color w:val="auto"/>
          <w:sz w:val="23"/>
          <w:szCs w:val="23"/>
        </w:rPr>
        <w:t>)</w:t>
      </w:r>
      <w:r w:rsidR="00586B41">
        <w:rPr>
          <w:color w:val="auto"/>
          <w:sz w:val="23"/>
          <w:szCs w:val="23"/>
        </w:rPr>
        <w:t>511</w:t>
      </w:r>
      <w:r w:rsidR="00037DA9" w:rsidRPr="00090E39">
        <w:rPr>
          <w:color w:val="auto"/>
          <w:sz w:val="23"/>
          <w:szCs w:val="23"/>
        </w:rPr>
        <w:t>-</w:t>
      </w:r>
      <w:r w:rsidR="00586B41">
        <w:rPr>
          <w:color w:val="auto"/>
          <w:sz w:val="23"/>
          <w:szCs w:val="23"/>
        </w:rPr>
        <w:t>071</w:t>
      </w:r>
      <w:r w:rsidR="00037DA9" w:rsidRPr="00090E39">
        <w:rPr>
          <w:rFonts w:hint="eastAsia"/>
          <w:color w:val="auto"/>
          <w:sz w:val="23"/>
          <w:szCs w:val="23"/>
        </w:rPr>
        <w:t>分機</w:t>
      </w:r>
      <w:r w:rsidR="002428F4">
        <w:rPr>
          <w:color w:val="auto"/>
          <w:sz w:val="23"/>
          <w:szCs w:val="23"/>
        </w:rPr>
        <w:t>1</w:t>
      </w:r>
      <w:r w:rsidR="00586B41">
        <w:rPr>
          <w:color w:val="auto"/>
          <w:sz w:val="23"/>
          <w:szCs w:val="23"/>
        </w:rPr>
        <w:t>51</w:t>
      </w:r>
      <w:r w:rsidRPr="00090E39">
        <w:rPr>
          <w:rFonts w:hint="eastAsia"/>
          <w:color w:val="auto"/>
          <w:sz w:val="23"/>
          <w:szCs w:val="23"/>
        </w:rPr>
        <w:t>。</w:t>
      </w:r>
    </w:p>
    <w:p w14:paraId="122D44CE" w14:textId="1B89DB2D"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六、</w:t>
      </w:r>
      <w:r w:rsidR="00D90838" w:rsidRPr="00090E39">
        <w:rPr>
          <w:rFonts w:hint="eastAsia"/>
          <w:color w:val="auto"/>
          <w:sz w:val="23"/>
          <w:szCs w:val="23"/>
        </w:rPr>
        <w:t>投標廠商基本資格：向政府機關登記有案之資源回收廠商或營業項目與本招標案相關廠商、自然人、法人。</w:t>
      </w:r>
      <w:r w:rsidRPr="00090E39">
        <w:rPr>
          <w:rFonts w:hint="eastAsia"/>
          <w:color w:val="auto"/>
          <w:sz w:val="23"/>
          <w:szCs w:val="23"/>
        </w:rPr>
        <w:t>，應附具之證明文件如下：</w:t>
      </w:r>
    </w:p>
    <w:p w14:paraId="6DB54F60" w14:textId="43EAD341"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廠商登記或設立之證明文件影本。</w:t>
      </w:r>
    </w:p>
    <w:p w14:paraId="7309DE87" w14:textId="6963A027" w:rsidR="006F66BE" w:rsidRPr="00090E39" w:rsidRDefault="006F66BE" w:rsidP="006F66BE">
      <w:pPr>
        <w:pStyle w:val="Default"/>
        <w:rPr>
          <w:color w:val="auto"/>
          <w:sz w:val="23"/>
          <w:szCs w:val="23"/>
        </w:rPr>
      </w:pPr>
      <w:r w:rsidRPr="00090E39">
        <w:rPr>
          <w:rFonts w:hint="eastAsia"/>
          <w:color w:val="auto"/>
          <w:sz w:val="23"/>
          <w:szCs w:val="23"/>
        </w:rPr>
        <w:t>七、投標單應依下列規定填寫：</w:t>
      </w:r>
    </w:p>
    <w:p w14:paraId="5CAAE391" w14:textId="4C4B1D1A"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以毛筆、自來水筆、原子筆書寫或機器打印</w:t>
      </w:r>
      <w:r w:rsidR="00A51112" w:rsidRPr="00090E39">
        <w:rPr>
          <w:rFonts w:hint="eastAsia"/>
          <w:color w:val="auto"/>
          <w:sz w:val="23"/>
          <w:szCs w:val="23"/>
        </w:rPr>
        <w:t>（不得使用鉛筆）</w:t>
      </w:r>
      <w:r w:rsidRPr="00090E39">
        <w:rPr>
          <w:rFonts w:hint="eastAsia"/>
          <w:color w:val="auto"/>
          <w:sz w:val="23"/>
          <w:szCs w:val="23"/>
        </w:rPr>
        <w:t>。</w:t>
      </w:r>
    </w:p>
    <w:p w14:paraId="22E91BB4" w14:textId="6B28B6B5"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投標標價金額以中文大寫書寫，並不得低於標售底價。</w:t>
      </w:r>
    </w:p>
    <w:p w14:paraId="63D87CB0" w14:textId="13F62755"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法人</w:t>
      </w:r>
      <w:r w:rsidRPr="00090E39">
        <w:rPr>
          <w:color w:val="auto"/>
          <w:sz w:val="23"/>
          <w:szCs w:val="23"/>
        </w:rPr>
        <w:t>(</w:t>
      </w:r>
      <w:r w:rsidRPr="00090E39">
        <w:rPr>
          <w:rFonts w:hint="eastAsia"/>
          <w:color w:val="auto"/>
          <w:sz w:val="23"/>
          <w:szCs w:val="23"/>
        </w:rPr>
        <w:t>公司</w:t>
      </w:r>
      <w:r w:rsidRPr="00090E39">
        <w:rPr>
          <w:rFonts w:ascii="新細明體" w:eastAsia="新細明體" w:cs="新細明體" w:hint="eastAsia"/>
          <w:color w:val="auto"/>
          <w:sz w:val="23"/>
          <w:szCs w:val="23"/>
        </w:rPr>
        <w:t>、</w:t>
      </w:r>
      <w:r w:rsidRPr="00090E39">
        <w:rPr>
          <w:rFonts w:hint="eastAsia"/>
          <w:color w:val="auto"/>
          <w:sz w:val="23"/>
          <w:szCs w:val="23"/>
        </w:rPr>
        <w:t>商業或工廠</w:t>
      </w:r>
      <w:r w:rsidRPr="00090E39">
        <w:rPr>
          <w:color w:val="auto"/>
          <w:sz w:val="23"/>
          <w:szCs w:val="23"/>
        </w:rPr>
        <w:t>)</w:t>
      </w:r>
      <w:r w:rsidRPr="00090E39">
        <w:rPr>
          <w:rFonts w:hint="eastAsia"/>
          <w:color w:val="auto"/>
          <w:sz w:val="23"/>
          <w:szCs w:val="23"/>
        </w:rPr>
        <w:t>應註明法人名稱、地址、電話號碼、證明文件字號及法定代理人姓名。</w:t>
      </w:r>
    </w:p>
    <w:p w14:paraId="033463E7" w14:textId="4E8C0626"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八、本案保證金，應以下列方式繳納，並將【即期票據】或【收據】及【退還押標金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申請書】連同招標文件，密封後投標，不得將現金附於</w:t>
      </w:r>
      <w:proofErr w:type="gramStart"/>
      <w:r w:rsidRPr="00090E39">
        <w:rPr>
          <w:rFonts w:hint="eastAsia"/>
          <w:color w:val="auto"/>
          <w:sz w:val="23"/>
          <w:szCs w:val="23"/>
        </w:rPr>
        <w:t>標封內</w:t>
      </w:r>
      <w:proofErr w:type="gramEnd"/>
      <w:r w:rsidRPr="00090E39">
        <w:rPr>
          <w:rFonts w:hint="eastAsia"/>
          <w:color w:val="auto"/>
          <w:sz w:val="23"/>
          <w:szCs w:val="23"/>
        </w:rPr>
        <w:t>。</w:t>
      </w:r>
    </w:p>
    <w:p w14:paraId="0BE940FB" w14:textId="21849725"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即期票據</w:t>
      </w:r>
      <w:r w:rsidRPr="00090E39">
        <w:rPr>
          <w:color w:val="auto"/>
          <w:sz w:val="23"/>
          <w:szCs w:val="23"/>
        </w:rPr>
        <w:t>(</w:t>
      </w:r>
      <w:r w:rsidRPr="00090E39">
        <w:rPr>
          <w:rFonts w:hint="eastAsia"/>
          <w:color w:val="auto"/>
          <w:sz w:val="23"/>
          <w:szCs w:val="23"/>
        </w:rPr>
        <w:t>以「</w:t>
      </w:r>
      <w:bookmarkStart w:id="0" w:name="_Hlk99462090"/>
      <w:r w:rsidRPr="00090E39">
        <w:rPr>
          <w:rFonts w:hint="eastAsia"/>
          <w:color w:val="auto"/>
          <w:sz w:val="23"/>
          <w:szCs w:val="23"/>
        </w:rPr>
        <w:t>財</w:t>
      </w:r>
      <w:r w:rsidR="0003640C" w:rsidRPr="00090E39">
        <w:rPr>
          <w:rFonts w:hint="eastAsia"/>
          <w:color w:val="auto"/>
          <w:sz w:val="23"/>
          <w:szCs w:val="23"/>
        </w:rPr>
        <w:t>團法人石材暨資源產業研究發展中心</w:t>
      </w:r>
      <w:bookmarkEnd w:id="0"/>
      <w:r w:rsidRPr="00090E39">
        <w:rPr>
          <w:rFonts w:hint="eastAsia"/>
          <w:color w:val="auto"/>
          <w:sz w:val="23"/>
          <w:szCs w:val="23"/>
        </w:rPr>
        <w:t>」為受款人。</w:t>
      </w:r>
      <w:r w:rsidRPr="00090E39">
        <w:rPr>
          <w:color w:val="auto"/>
          <w:sz w:val="23"/>
          <w:szCs w:val="23"/>
        </w:rPr>
        <w:t>)</w:t>
      </w:r>
      <w:r w:rsidRPr="00090E39">
        <w:rPr>
          <w:rFonts w:hint="eastAsia"/>
          <w:color w:val="auto"/>
          <w:sz w:val="23"/>
          <w:szCs w:val="23"/>
        </w:rPr>
        <w:t>：</w:t>
      </w:r>
    </w:p>
    <w:p w14:paraId="0E6E892C" w14:textId="39A60821" w:rsidR="006F66BE" w:rsidRPr="00090E39" w:rsidRDefault="006F66BE" w:rsidP="00161708">
      <w:pPr>
        <w:pStyle w:val="Default"/>
        <w:spacing w:after="41"/>
        <w:ind w:leftChars="354" w:left="1080" w:hangingChars="100" w:hanging="230"/>
        <w:jc w:val="both"/>
        <w:rPr>
          <w:color w:val="auto"/>
          <w:sz w:val="23"/>
          <w:szCs w:val="23"/>
        </w:rPr>
      </w:pPr>
      <w:r w:rsidRPr="00090E39">
        <w:rPr>
          <w:color w:val="auto"/>
          <w:sz w:val="23"/>
          <w:szCs w:val="23"/>
        </w:rPr>
        <w:t>1.</w:t>
      </w:r>
      <w:r w:rsidRPr="00090E39">
        <w:rPr>
          <w:rFonts w:hint="eastAsia"/>
          <w:color w:val="auto"/>
          <w:sz w:val="23"/>
          <w:szCs w:val="23"/>
        </w:rPr>
        <w:t>經政府依法核准於國內經營金融業務之銀行、信用合作社、中華郵政股份有限公司、農會或漁會之劃線支票（指以上列金融機構為發票人及付款人之劃線支票）或保付支票。</w:t>
      </w:r>
    </w:p>
    <w:p w14:paraId="419118FE" w14:textId="3192A60B" w:rsidR="006F66BE" w:rsidRPr="00090E39" w:rsidRDefault="006F66BE" w:rsidP="000E1D89">
      <w:pPr>
        <w:pStyle w:val="Default"/>
        <w:spacing w:after="41"/>
        <w:ind w:leftChars="354" w:left="1133" w:hangingChars="123" w:hanging="283"/>
        <w:rPr>
          <w:color w:val="auto"/>
          <w:sz w:val="23"/>
          <w:szCs w:val="23"/>
        </w:rPr>
      </w:pPr>
      <w:r w:rsidRPr="00090E39">
        <w:rPr>
          <w:color w:val="auto"/>
          <w:sz w:val="23"/>
          <w:szCs w:val="23"/>
        </w:rPr>
        <w:t>2.</w:t>
      </w:r>
      <w:r w:rsidRPr="00090E39">
        <w:rPr>
          <w:rFonts w:hint="eastAsia"/>
          <w:color w:val="auto"/>
          <w:sz w:val="23"/>
          <w:szCs w:val="23"/>
        </w:rPr>
        <w:t>中華郵政股份有限公司之匯票繳納。</w:t>
      </w:r>
    </w:p>
    <w:p w14:paraId="7678A5D2" w14:textId="61F8B57B"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金融機構匯款：</w:t>
      </w:r>
    </w:p>
    <w:p w14:paraId="0D7E4DD9" w14:textId="4EC02C50" w:rsidR="006F66BE" w:rsidRPr="00090E39" w:rsidRDefault="006F66BE" w:rsidP="000E1D89">
      <w:pPr>
        <w:pStyle w:val="Default"/>
        <w:spacing w:after="41"/>
        <w:ind w:leftChars="354" w:left="850"/>
        <w:rPr>
          <w:color w:val="auto"/>
          <w:sz w:val="23"/>
          <w:szCs w:val="23"/>
        </w:rPr>
      </w:pPr>
      <w:r w:rsidRPr="00090E39">
        <w:rPr>
          <w:color w:val="auto"/>
          <w:sz w:val="23"/>
          <w:szCs w:val="23"/>
        </w:rPr>
        <w:t>1.</w:t>
      </w:r>
      <w:proofErr w:type="gramStart"/>
      <w:r w:rsidRPr="00090E39">
        <w:rPr>
          <w:rFonts w:hint="eastAsia"/>
          <w:color w:val="auto"/>
          <w:sz w:val="23"/>
          <w:szCs w:val="23"/>
        </w:rPr>
        <w:t>解款銀行</w:t>
      </w:r>
      <w:proofErr w:type="gramEnd"/>
      <w:r w:rsidRPr="00090E39">
        <w:rPr>
          <w:rFonts w:hint="eastAsia"/>
          <w:color w:val="auto"/>
          <w:sz w:val="23"/>
          <w:szCs w:val="23"/>
        </w:rPr>
        <w:t>：</w:t>
      </w:r>
      <w:r w:rsidR="0003640C" w:rsidRPr="00090E39">
        <w:rPr>
          <w:rFonts w:hint="eastAsia"/>
          <w:color w:val="auto"/>
          <w:sz w:val="23"/>
          <w:szCs w:val="23"/>
        </w:rPr>
        <w:t>華南商業</w:t>
      </w:r>
      <w:r w:rsidRPr="00090E39">
        <w:rPr>
          <w:rFonts w:hint="eastAsia"/>
          <w:color w:val="auto"/>
          <w:sz w:val="23"/>
          <w:szCs w:val="23"/>
        </w:rPr>
        <w:t>銀行</w:t>
      </w:r>
      <w:r w:rsidR="0003640C" w:rsidRPr="00090E39">
        <w:rPr>
          <w:rFonts w:hint="eastAsia"/>
          <w:color w:val="auto"/>
          <w:sz w:val="23"/>
          <w:szCs w:val="23"/>
        </w:rPr>
        <w:t>花蓮分行</w:t>
      </w:r>
      <w:proofErr w:type="gramStart"/>
      <w:r w:rsidRPr="00090E39">
        <w:rPr>
          <w:rFonts w:hint="eastAsia"/>
          <w:color w:val="auto"/>
          <w:sz w:val="23"/>
          <w:szCs w:val="23"/>
        </w:rPr>
        <w:t>（</w:t>
      </w:r>
      <w:proofErr w:type="gramEnd"/>
      <w:r w:rsidR="0003640C" w:rsidRPr="00090E39">
        <w:rPr>
          <w:rFonts w:hint="eastAsia"/>
          <w:color w:val="auto"/>
          <w:sz w:val="23"/>
          <w:szCs w:val="23"/>
        </w:rPr>
        <w:t>總行</w:t>
      </w:r>
      <w:r w:rsidRPr="00090E39">
        <w:rPr>
          <w:rFonts w:hint="eastAsia"/>
          <w:color w:val="auto"/>
          <w:sz w:val="23"/>
          <w:szCs w:val="23"/>
        </w:rPr>
        <w:t>代號：</w:t>
      </w:r>
      <w:r w:rsidRPr="00090E39">
        <w:rPr>
          <w:color w:val="auto"/>
          <w:sz w:val="23"/>
          <w:szCs w:val="23"/>
        </w:rPr>
        <w:t>00</w:t>
      </w:r>
      <w:r w:rsidR="0003640C" w:rsidRPr="00090E39">
        <w:rPr>
          <w:color w:val="auto"/>
          <w:sz w:val="23"/>
          <w:szCs w:val="23"/>
        </w:rPr>
        <w:t>8</w:t>
      </w:r>
      <w:proofErr w:type="gramStart"/>
      <w:r w:rsidRPr="00090E39">
        <w:rPr>
          <w:rFonts w:hint="eastAsia"/>
          <w:color w:val="auto"/>
          <w:sz w:val="23"/>
          <w:szCs w:val="23"/>
        </w:rPr>
        <w:t>）</w:t>
      </w:r>
      <w:proofErr w:type="gramEnd"/>
    </w:p>
    <w:p w14:paraId="417D2851" w14:textId="0216C013" w:rsidR="006F66BE" w:rsidRPr="00090E39" w:rsidRDefault="006F66BE" w:rsidP="000E1D89">
      <w:pPr>
        <w:pStyle w:val="Default"/>
        <w:spacing w:after="41"/>
        <w:ind w:leftChars="354" w:left="850"/>
        <w:rPr>
          <w:color w:val="auto"/>
          <w:sz w:val="23"/>
          <w:szCs w:val="23"/>
        </w:rPr>
      </w:pPr>
      <w:r w:rsidRPr="00090E39">
        <w:rPr>
          <w:color w:val="auto"/>
          <w:sz w:val="23"/>
          <w:szCs w:val="23"/>
        </w:rPr>
        <w:t>2.</w:t>
      </w:r>
      <w:r w:rsidRPr="00090E39">
        <w:rPr>
          <w:rFonts w:hint="eastAsia"/>
          <w:color w:val="auto"/>
          <w:sz w:val="23"/>
          <w:szCs w:val="23"/>
        </w:rPr>
        <w:t>收款人帳號：</w:t>
      </w:r>
      <w:r w:rsidR="0003640C" w:rsidRPr="00090E39">
        <w:rPr>
          <w:color w:val="auto"/>
          <w:sz w:val="23"/>
          <w:szCs w:val="23"/>
        </w:rPr>
        <w:t>820-</w:t>
      </w:r>
      <w:r w:rsidR="00CD6668" w:rsidRPr="00090E39">
        <w:rPr>
          <w:color w:val="auto"/>
          <w:sz w:val="23"/>
          <w:szCs w:val="23"/>
        </w:rPr>
        <w:t>20-019891-3</w:t>
      </w:r>
    </w:p>
    <w:p w14:paraId="798084E3" w14:textId="40BACDB0" w:rsidR="006F66BE" w:rsidRPr="00090E39" w:rsidRDefault="006F66BE" w:rsidP="000E1D89">
      <w:pPr>
        <w:pStyle w:val="Default"/>
        <w:spacing w:after="41"/>
        <w:ind w:leftChars="354" w:left="850"/>
        <w:rPr>
          <w:color w:val="auto"/>
          <w:sz w:val="23"/>
          <w:szCs w:val="23"/>
        </w:rPr>
      </w:pPr>
      <w:r w:rsidRPr="00090E39">
        <w:rPr>
          <w:color w:val="auto"/>
          <w:sz w:val="23"/>
          <w:szCs w:val="23"/>
        </w:rPr>
        <w:t>3.</w:t>
      </w:r>
      <w:r w:rsidRPr="00090E39">
        <w:rPr>
          <w:rFonts w:hint="eastAsia"/>
          <w:color w:val="auto"/>
          <w:sz w:val="23"/>
          <w:szCs w:val="23"/>
        </w:rPr>
        <w:t>收款人戶名：</w:t>
      </w:r>
      <w:r w:rsidR="0003640C" w:rsidRPr="00090E39">
        <w:rPr>
          <w:rFonts w:hint="eastAsia"/>
          <w:color w:val="auto"/>
          <w:sz w:val="23"/>
          <w:szCs w:val="23"/>
        </w:rPr>
        <w:t>財團法人石材暨資源產業研究發展中心</w:t>
      </w:r>
    </w:p>
    <w:p w14:paraId="5276F405" w14:textId="355EFC7F" w:rsidR="006F66BE" w:rsidRPr="00090E39" w:rsidRDefault="006F66BE" w:rsidP="00C46DC4">
      <w:pPr>
        <w:pStyle w:val="Default"/>
        <w:spacing w:after="41"/>
        <w:ind w:leftChars="354" w:left="850"/>
        <w:rPr>
          <w:color w:val="auto"/>
          <w:sz w:val="23"/>
          <w:szCs w:val="23"/>
          <w:highlight w:val="yellow"/>
        </w:rPr>
      </w:pPr>
      <w:r w:rsidRPr="00090E39">
        <w:rPr>
          <w:color w:val="auto"/>
          <w:sz w:val="23"/>
          <w:szCs w:val="23"/>
        </w:rPr>
        <w:t>4.</w:t>
      </w:r>
      <w:r w:rsidRPr="00090E39">
        <w:rPr>
          <w:rFonts w:hint="eastAsia"/>
          <w:color w:val="auto"/>
          <w:sz w:val="23"/>
          <w:szCs w:val="23"/>
        </w:rPr>
        <w:t>匯款種類：</w:t>
      </w:r>
      <w:r w:rsidR="00C46DC4" w:rsidRPr="00A7667C">
        <w:rPr>
          <w:rFonts w:hint="eastAsia"/>
          <w:color w:val="auto"/>
          <w:sz w:val="23"/>
          <w:szCs w:val="23"/>
        </w:rPr>
        <w:t>一般</w:t>
      </w:r>
      <w:r w:rsidRPr="00A7667C">
        <w:rPr>
          <w:rFonts w:hint="eastAsia"/>
          <w:color w:val="auto"/>
          <w:sz w:val="23"/>
          <w:szCs w:val="23"/>
        </w:rPr>
        <w:t>匯款</w:t>
      </w:r>
    </w:p>
    <w:p w14:paraId="7F81AC41" w14:textId="27F0C74D"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 xml:space="preserve">) </w:t>
      </w:r>
      <w:r w:rsidRPr="00090E39">
        <w:rPr>
          <w:rFonts w:hint="eastAsia"/>
          <w:color w:val="auto"/>
          <w:sz w:val="23"/>
          <w:szCs w:val="23"/>
        </w:rPr>
        <w:t>現金繳納：於截止投標前至本</w:t>
      </w:r>
      <w:r w:rsidR="00CD6668" w:rsidRPr="00090E39">
        <w:rPr>
          <w:rFonts w:hint="eastAsia"/>
          <w:color w:val="auto"/>
          <w:sz w:val="23"/>
          <w:szCs w:val="23"/>
        </w:rPr>
        <w:t>中心行政組</w:t>
      </w:r>
      <w:r w:rsidRPr="00090E39">
        <w:rPr>
          <w:rFonts w:hint="eastAsia"/>
          <w:color w:val="auto"/>
          <w:sz w:val="23"/>
          <w:szCs w:val="23"/>
        </w:rPr>
        <w:t>出納繳納，</w:t>
      </w:r>
    </w:p>
    <w:p w14:paraId="2CBA46A1" w14:textId="34FF826C"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九、投標人得親自或出具委託書委由他人出席開標會場，</w:t>
      </w:r>
      <w:proofErr w:type="gramStart"/>
      <w:r w:rsidRPr="00090E39">
        <w:rPr>
          <w:rFonts w:hint="eastAsia"/>
          <w:color w:val="auto"/>
          <w:sz w:val="23"/>
          <w:szCs w:val="23"/>
        </w:rPr>
        <w:t>以利決標</w:t>
      </w:r>
      <w:proofErr w:type="gramEnd"/>
      <w:r w:rsidRPr="00090E39">
        <w:rPr>
          <w:rFonts w:hint="eastAsia"/>
          <w:color w:val="auto"/>
          <w:sz w:val="23"/>
          <w:szCs w:val="23"/>
        </w:rPr>
        <w:t>後辦理後續事宜。開標結果，當場宣布，</w:t>
      </w:r>
      <w:proofErr w:type="gramStart"/>
      <w:r w:rsidRPr="00090E39">
        <w:rPr>
          <w:rFonts w:hint="eastAsia"/>
          <w:color w:val="auto"/>
          <w:sz w:val="23"/>
          <w:szCs w:val="23"/>
        </w:rPr>
        <w:t>不</w:t>
      </w:r>
      <w:proofErr w:type="gramEnd"/>
      <w:r w:rsidRPr="00090E39">
        <w:rPr>
          <w:rFonts w:hint="eastAsia"/>
          <w:color w:val="auto"/>
          <w:sz w:val="23"/>
          <w:szCs w:val="23"/>
        </w:rPr>
        <w:t>另行通知。</w:t>
      </w:r>
    </w:p>
    <w:p w14:paraId="013462A3" w14:textId="493B2E9E" w:rsidR="006F66BE" w:rsidRPr="00090E39" w:rsidRDefault="006F66BE" w:rsidP="006F66BE">
      <w:pPr>
        <w:pStyle w:val="Default"/>
        <w:rPr>
          <w:color w:val="auto"/>
          <w:sz w:val="23"/>
          <w:szCs w:val="23"/>
        </w:rPr>
      </w:pPr>
      <w:r w:rsidRPr="00090E39">
        <w:rPr>
          <w:rFonts w:hint="eastAsia"/>
          <w:color w:val="auto"/>
          <w:sz w:val="23"/>
          <w:szCs w:val="23"/>
        </w:rPr>
        <w:t>十、開標決標：</w:t>
      </w:r>
    </w:p>
    <w:p w14:paraId="51B8BA04" w14:textId="12A3F8CA"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開標：由本</w:t>
      </w:r>
      <w:r w:rsidR="00CD6668" w:rsidRPr="00090E39">
        <w:rPr>
          <w:rFonts w:hint="eastAsia"/>
          <w:color w:val="auto"/>
          <w:sz w:val="23"/>
          <w:szCs w:val="23"/>
        </w:rPr>
        <w:t>中心</w:t>
      </w:r>
      <w:r w:rsidRPr="00090E39">
        <w:rPr>
          <w:rFonts w:hint="eastAsia"/>
          <w:color w:val="auto"/>
          <w:sz w:val="23"/>
          <w:szCs w:val="23"/>
        </w:rPr>
        <w:t>主辦單位派員於開標時當眾拆封審查，基於</w:t>
      </w:r>
      <w:r w:rsidR="00E2124A">
        <w:rPr>
          <w:rFonts w:hint="eastAsia"/>
          <w:color w:val="auto"/>
          <w:sz w:val="23"/>
          <w:szCs w:val="23"/>
        </w:rPr>
        <w:t>標售</w:t>
      </w:r>
      <w:r w:rsidRPr="00090E39">
        <w:rPr>
          <w:rFonts w:hint="eastAsia"/>
          <w:color w:val="auto"/>
          <w:sz w:val="23"/>
          <w:szCs w:val="23"/>
        </w:rPr>
        <w:t>作業效率，本案開標時不受投標廠商家數限制</w:t>
      </w:r>
      <w:r w:rsidR="00AA0F85">
        <w:rPr>
          <w:rFonts w:hint="eastAsia"/>
          <w:color w:val="auto"/>
          <w:sz w:val="23"/>
          <w:szCs w:val="23"/>
        </w:rPr>
        <w:t>，</w:t>
      </w:r>
      <w:r w:rsidR="00AA0F85" w:rsidRPr="00AA0F85">
        <w:rPr>
          <w:rFonts w:hint="eastAsia"/>
          <w:color w:val="auto"/>
          <w:sz w:val="23"/>
          <w:szCs w:val="23"/>
        </w:rPr>
        <w:t>如投標廠商未達3家時，改為限制性招標議價或比價辦理。</w:t>
      </w:r>
      <w:r w:rsidRPr="00090E39">
        <w:rPr>
          <w:rFonts w:hint="eastAsia"/>
          <w:color w:val="auto"/>
          <w:sz w:val="23"/>
          <w:szCs w:val="23"/>
        </w:rPr>
        <w:t>。</w:t>
      </w:r>
    </w:p>
    <w:p w14:paraId="36C50B23" w14:textId="1E0DE8EB" w:rsidR="006F66BE" w:rsidRPr="00090E39" w:rsidRDefault="006F66BE" w:rsidP="001878B5">
      <w:pPr>
        <w:pStyle w:val="Default"/>
        <w:spacing w:after="41"/>
        <w:ind w:leftChars="177" w:left="850" w:hangingChars="185" w:hanging="425"/>
        <w:rPr>
          <w:color w:val="auto"/>
          <w:sz w:val="23"/>
          <w:szCs w:val="23"/>
        </w:rPr>
      </w:pPr>
      <w:r w:rsidRPr="00090E39">
        <w:rPr>
          <w:color w:val="auto"/>
          <w:sz w:val="23"/>
          <w:szCs w:val="23"/>
        </w:rPr>
        <w:lastRenderedPageBreak/>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有下列情形之</w:t>
      </w:r>
      <w:proofErr w:type="gramStart"/>
      <w:r w:rsidRPr="00090E39">
        <w:rPr>
          <w:rFonts w:hint="eastAsia"/>
          <w:color w:val="auto"/>
          <w:sz w:val="23"/>
          <w:szCs w:val="23"/>
        </w:rPr>
        <w:t>一</w:t>
      </w:r>
      <w:proofErr w:type="gramEnd"/>
      <w:r w:rsidRPr="00090E39">
        <w:rPr>
          <w:rFonts w:hint="eastAsia"/>
          <w:color w:val="auto"/>
          <w:sz w:val="23"/>
          <w:szCs w:val="23"/>
        </w:rPr>
        <w:t>者，投標無效：</w:t>
      </w:r>
    </w:p>
    <w:p w14:paraId="4049214B"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1</w:t>
      </w:r>
      <w:r w:rsidRPr="00090E39">
        <w:rPr>
          <w:rFonts w:hint="eastAsia"/>
          <w:color w:val="auto"/>
          <w:sz w:val="23"/>
          <w:szCs w:val="23"/>
        </w:rPr>
        <w:t>、無檢附投標單。</w:t>
      </w:r>
    </w:p>
    <w:p w14:paraId="508F2372" w14:textId="77777777" w:rsidR="006F66BE" w:rsidRPr="00090E39" w:rsidRDefault="006F66BE" w:rsidP="00161708">
      <w:pPr>
        <w:pStyle w:val="Default"/>
        <w:spacing w:after="41"/>
        <w:ind w:leftChars="354" w:left="1195" w:hangingChars="150" w:hanging="345"/>
        <w:jc w:val="both"/>
        <w:rPr>
          <w:color w:val="auto"/>
          <w:sz w:val="23"/>
          <w:szCs w:val="23"/>
        </w:rPr>
      </w:pPr>
      <w:r w:rsidRPr="00090E39">
        <w:rPr>
          <w:color w:val="auto"/>
          <w:sz w:val="23"/>
          <w:szCs w:val="23"/>
        </w:rPr>
        <w:t>2</w:t>
      </w:r>
      <w:r w:rsidRPr="00090E39">
        <w:rPr>
          <w:rFonts w:hint="eastAsia"/>
          <w:color w:val="auto"/>
          <w:sz w:val="23"/>
          <w:szCs w:val="23"/>
        </w:rPr>
        <w:t>、投標單所填投標金額經塗改未認章、或雖經認章而無法辨識、或低於標售底價、或未以中文大寫者。</w:t>
      </w:r>
    </w:p>
    <w:p w14:paraId="1E4FA728" w14:textId="4717C62A"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3</w:t>
      </w:r>
      <w:r w:rsidRPr="00090E39">
        <w:rPr>
          <w:rFonts w:hint="eastAsia"/>
          <w:color w:val="auto"/>
          <w:sz w:val="23"/>
          <w:szCs w:val="23"/>
        </w:rPr>
        <w:t>、投標單</w:t>
      </w:r>
      <w:proofErr w:type="gramStart"/>
      <w:r w:rsidRPr="00090E39">
        <w:rPr>
          <w:rFonts w:hint="eastAsia"/>
          <w:color w:val="auto"/>
          <w:sz w:val="23"/>
          <w:szCs w:val="23"/>
        </w:rPr>
        <w:t>所填標的</w:t>
      </w:r>
      <w:proofErr w:type="gramEnd"/>
      <w:r w:rsidRPr="00090E39">
        <w:rPr>
          <w:rFonts w:hint="eastAsia"/>
          <w:color w:val="auto"/>
          <w:sz w:val="23"/>
          <w:szCs w:val="23"/>
        </w:rPr>
        <w:t>物、投標人姓名，經</w:t>
      </w:r>
      <w:r w:rsidR="00895D9C" w:rsidRPr="00090E39">
        <w:rPr>
          <w:rFonts w:hint="eastAsia"/>
          <w:color w:val="auto"/>
          <w:sz w:val="23"/>
          <w:szCs w:val="23"/>
        </w:rPr>
        <w:t>本中心</w:t>
      </w:r>
      <w:r w:rsidRPr="00090E39">
        <w:rPr>
          <w:rFonts w:hint="eastAsia"/>
          <w:color w:val="auto"/>
          <w:sz w:val="23"/>
          <w:szCs w:val="23"/>
        </w:rPr>
        <w:t>認定無法辨識者。</w:t>
      </w:r>
    </w:p>
    <w:p w14:paraId="70CC5BBB" w14:textId="31BD0B5D"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4</w:t>
      </w:r>
      <w:r w:rsidRPr="00090E39">
        <w:rPr>
          <w:rFonts w:hint="eastAsia"/>
          <w:color w:val="auto"/>
          <w:sz w:val="23"/>
          <w:szCs w:val="23"/>
        </w:rPr>
        <w:t>、投標單之格式與本</w:t>
      </w:r>
      <w:r w:rsidR="001878B5" w:rsidRPr="00090E39">
        <w:rPr>
          <w:rFonts w:hint="eastAsia"/>
          <w:color w:val="auto"/>
          <w:sz w:val="23"/>
          <w:szCs w:val="23"/>
        </w:rPr>
        <w:t>中心</w:t>
      </w:r>
      <w:r w:rsidRPr="00090E39">
        <w:rPr>
          <w:rFonts w:hint="eastAsia"/>
          <w:color w:val="auto"/>
          <w:sz w:val="23"/>
          <w:szCs w:val="23"/>
        </w:rPr>
        <w:t>規定之格式不符者。</w:t>
      </w:r>
    </w:p>
    <w:p w14:paraId="6AE80998" w14:textId="1D2DFFC5"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5</w:t>
      </w:r>
      <w:r w:rsidRPr="00090E39">
        <w:rPr>
          <w:rFonts w:hint="eastAsia"/>
          <w:color w:val="auto"/>
          <w:sz w:val="23"/>
          <w:szCs w:val="23"/>
        </w:rPr>
        <w:t>、無保證金或保證金金額不足者。</w:t>
      </w:r>
    </w:p>
    <w:p w14:paraId="62C50560" w14:textId="5DA2DF03"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6</w:t>
      </w:r>
      <w:r w:rsidRPr="00090E39">
        <w:rPr>
          <w:rFonts w:hint="eastAsia"/>
          <w:color w:val="auto"/>
          <w:sz w:val="23"/>
          <w:szCs w:val="23"/>
        </w:rPr>
        <w:t>、保證金票據之受款人非本關名義而未經</w:t>
      </w:r>
      <w:proofErr w:type="gramStart"/>
      <w:r w:rsidRPr="00090E39">
        <w:rPr>
          <w:rFonts w:hint="eastAsia"/>
          <w:color w:val="auto"/>
          <w:sz w:val="23"/>
          <w:szCs w:val="23"/>
        </w:rPr>
        <w:t>所載受款</w:t>
      </w:r>
      <w:proofErr w:type="gramEnd"/>
      <w:r w:rsidRPr="00090E39">
        <w:rPr>
          <w:rFonts w:hint="eastAsia"/>
          <w:color w:val="auto"/>
          <w:sz w:val="23"/>
          <w:szCs w:val="23"/>
        </w:rPr>
        <w:t>人背書者。</w:t>
      </w:r>
    </w:p>
    <w:p w14:paraId="3B6C2923"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7</w:t>
      </w:r>
      <w:r w:rsidRPr="00090E39">
        <w:rPr>
          <w:rFonts w:hint="eastAsia"/>
          <w:color w:val="auto"/>
          <w:sz w:val="23"/>
          <w:szCs w:val="23"/>
        </w:rPr>
        <w:t>、未檢附資格證明文件。</w:t>
      </w:r>
    </w:p>
    <w:p w14:paraId="3F7307D2" w14:textId="7B72A3A6"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決標：以有效投標單所列標價最高者為得標者，次高者為次得標者。最高標價有二標以上相同時，由</w:t>
      </w:r>
      <w:r w:rsidR="00895D9C" w:rsidRPr="00090E39">
        <w:rPr>
          <w:rFonts w:hint="eastAsia"/>
          <w:color w:val="auto"/>
          <w:sz w:val="23"/>
          <w:szCs w:val="23"/>
        </w:rPr>
        <w:t>本中心派員</w:t>
      </w:r>
      <w:r w:rsidRPr="00090E39">
        <w:rPr>
          <w:rFonts w:hint="eastAsia"/>
          <w:color w:val="auto"/>
          <w:sz w:val="23"/>
          <w:szCs w:val="23"/>
        </w:rPr>
        <w:t>抽籤決定得標者及次得標者。次高標價者有二標以上相同時，比照辦理。</w:t>
      </w:r>
    </w:p>
    <w:p w14:paraId="3AFFD08A" w14:textId="627AF55D"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十一、未得標者之押標金，由未得標者【退還押標金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申請書】註明之方式無息領回。得標者之</w:t>
      </w:r>
      <w:r w:rsidR="00E2124A">
        <w:rPr>
          <w:rFonts w:hint="eastAsia"/>
          <w:color w:val="auto"/>
          <w:sz w:val="23"/>
          <w:szCs w:val="23"/>
        </w:rPr>
        <w:t>保證</w:t>
      </w:r>
      <w:r w:rsidRPr="00090E39">
        <w:rPr>
          <w:rFonts w:hint="eastAsia"/>
          <w:color w:val="auto"/>
          <w:sz w:val="23"/>
          <w:szCs w:val="23"/>
        </w:rPr>
        <w:t>金轉換為履約保證金待移轉點交完成後退還。</w:t>
      </w:r>
    </w:p>
    <w:p w14:paraId="02F02264" w14:textId="7C0B3728"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十二、得標者應於決標日之次日起</w:t>
      </w:r>
      <w:r w:rsidR="00AA0F85">
        <w:rPr>
          <w:rFonts w:hint="eastAsia"/>
          <w:color w:val="auto"/>
          <w:sz w:val="23"/>
          <w:szCs w:val="23"/>
        </w:rPr>
        <w:t>7</w:t>
      </w:r>
      <w:r w:rsidRPr="00090E39">
        <w:rPr>
          <w:rFonts w:hint="eastAsia"/>
          <w:color w:val="auto"/>
          <w:sz w:val="23"/>
          <w:szCs w:val="23"/>
        </w:rPr>
        <w:t>個日曆天內一次繳清全部價款，並於繳清價款之次日起</w:t>
      </w:r>
      <w:r w:rsidRPr="00090E39">
        <w:rPr>
          <w:color w:val="auto"/>
          <w:sz w:val="23"/>
          <w:szCs w:val="23"/>
        </w:rPr>
        <w:t>7</w:t>
      </w:r>
      <w:r w:rsidRPr="00090E39">
        <w:rPr>
          <w:rFonts w:hint="eastAsia"/>
          <w:color w:val="auto"/>
          <w:sz w:val="23"/>
          <w:szCs w:val="23"/>
        </w:rPr>
        <w:t>個日曆天</w:t>
      </w:r>
      <w:proofErr w:type="gramStart"/>
      <w:r w:rsidRPr="00090E39">
        <w:rPr>
          <w:rFonts w:hint="eastAsia"/>
          <w:color w:val="auto"/>
          <w:sz w:val="23"/>
          <w:szCs w:val="23"/>
        </w:rPr>
        <w:t>內提清貨物</w:t>
      </w:r>
      <w:proofErr w:type="gramEnd"/>
      <w:r w:rsidRPr="00090E39">
        <w:rPr>
          <w:color w:val="auto"/>
          <w:sz w:val="23"/>
          <w:szCs w:val="23"/>
        </w:rPr>
        <w:t>(</w:t>
      </w:r>
      <w:r w:rsidRPr="00090E39">
        <w:rPr>
          <w:rFonts w:hint="eastAsia"/>
          <w:color w:val="auto"/>
          <w:sz w:val="23"/>
          <w:szCs w:val="23"/>
        </w:rPr>
        <w:t>所繳保證金不抵繳價款，</w:t>
      </w:r>
      <w:proofErr w:type="gramStart"/>
      <w:r w:rsidRPr="00090E39">
        <w:rPr>
          <w:rFonts w:hint="eastAsia"/>
          <w:color w:val="auto"/>
          <w:sz w:val="23"/>
          <w:szCs w:val="23"/>
        </w:rPr>
        <w:t>保證金待</w:t>
      </w:r>
      <w:r w:rsidR="00895D9C" w:rsidRPr="00090E39">
        <w:rPr>
          <w:rFonts w:hint="eastAsia"/>
          <w:color w:val="auto"/>
          <w:sz w:val="23"/>
          <w:szCs w:val="23"/>
        </w:rPr>
        <w:t>標的</w:t>
      </w:r>
      <w:proofErr w:type="gramEnd"/>
      <w:r w:rsidR="00895D9C" w:rsidRPr="00090E39">
        <w:rPr>
          <w:rFonts w:hint="eastAsia"/>
          <w:color w:val="auto"/>
          <w:sz w:val="23"/>
          <w:szCs w:val="23"/>
        </w:rPr>
        <w:t>物</w:t>
      </w:r>
      <w:r w:rsidRPr="00090E39">
        <w:rPr>
          <w:rFonts w:hint="eastAsia"/>
          <w:color w:val="auto"/>
          <w:sz w:val="23"/>
          <w:szCs w:val="23"/>
        </w:rPr>
        <w:t>於點交</w:t>
      </w:r>
      <w:proofErr w:type="gramStart"/>
      <w:r w:rsidRPr="00090E39">
        <w:rPr>
          <w:rFonts w:hint="eastAsia"/>
          <w:color w:val="auto"/>
          <w:sz w:val="23"/>
          <w:szCs w:val="23"/>
        </w:rPr>
        <w:t>完成後且無</w:t>
      </w:r>
      <w:proofErr w:type="gramEnd"/>
      <w:r w:rsidRPr="00090E39">
        <w:rPr>
          <w:rFonts w:hint="eastAsia"/>
          <w:color w:val="auto"/>
          <w:sz w:val="23"/>
          <w:szCs w:val="23"/>
        </w:rPr>
        <w:t>待解決事項後</w:t>
      </w:r>
      <w:r w:rsidR="00A7667C">
        <w:rPr>
          <w:color w:val="auto"/>
          <w:sz w:val="23"/>
          <w:szCs w:val="23"/>
        </w:rPr>
        <w:t>15</w:t>
      </w:r>
      <w:r w:rsidRPr="00090E39">
        <w:rPr>
          <w:rFonts w:hint="eastAsia"/>
          <w:color w:val="auto"/>
          <w:sz w:val="23"/>
          <w:szCs w:val="23"/>
        </w:rPr>
        <w:t>個日曆天內發還。</w:t>
      </w:r>
      <w:proofErr w:type="gramStart"/>
      <w:r w:rsidRPr="00090E39">
        <w:rPr>
          <w:color w:val="auto"/>
          <w:sz w:val="23"/>
          <w:szCs w:val="23"/>
        </w:rPr>
        <w:t>)</w:t>
      </w:r>
      <w:r w:rsidRPr="00090E39">
        <w:rPr>
          <w:rFonts w:hint="eastAsia"/>
          <w:color w:val="auto"/>
          <w:sz w:val="23"/>
          <w:szCs w:val="23"/>
        </w:rPr>
        <w:t>且攜帶各項證件正本及印章與本</w:t>
      </w:r>
      <w:r w:rsidR="00895D9C" w:rsidRPr="00090E39">
        <w:rPr>
          <w:rFonts w:hint="eastAsia"/>
          <w:color w:val="auto"/>
          <w:sz w:val="23"/>
          <w:szCs w:val="23"/>
        </w:rPr>
        <w:t>本中心</w:t>
      </w:r>
      <w:r w:rsidRPr="00090E39">
        <w:rPr>
          <w:rFonts w:hint="eastAsia"/>
          <w:color w:val="auto"/>
          <w:sz w:val="23"/>
          <w:szCs w:val="23"/>
        </w:rPr>
        <w:t>辦理簽訂契約手續</w:t>
      </w:r>
      <w:proofErr w:type="gramEnd"/>
      <w:r w:rsidRPr="00090E39">
        <w:rPr>
          <w:rFonts w:hint="eastAsia"/>
          <w:color w:val="auto"/>
          <w:sz w:val="23"/>
          <w:szCs w:val="23"/>
        </w:rPr>
        <w:t>。逾期未繳清價款者或不辦理簽約者，視為放棄得標，本</w:t>
      </w:r>
      <w:r w:rsidR="001878B5" w:rsidRPr="00090E39">
        <w:rPr>
          <w:rFonts w:hint="eastAsia"/>
          <w:color w:val="auto"/>
          <w:sz w:val="23"/>
          <w:szCs w:val="23"/>
        </w:rPr>
        <w:t>中心</w:t>
      </w:r>
      <w:r w:rsidRPr="00090E39">
        <w:rPr>
          <w:rFonts w:hint="eastAsia"/>
          <w:color w:val="auto"/>
          <w:sz w:val="23"/>
          <w:szCs w:val="23"/>
        </w:rPr>
        <w:t>除沒收已繳納之保證金外，應通知次得標者於限期內按最高標價一次繳清價款承購。</w:t>
      </w:r>
    </w:p>
    <w:p w14:paraId="51640B27" w14:textId="689588E5"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十三、</w:t>
      </w:r>
      <w:r w:rsidR="00B130C2" w:rsidRPr="00090E39">
        <w:rPr>
          <w:rFonts w:hint="eastAsia"/>
          <w:color w:val="auto"/>
          <w:sz w:val="23"/>
          <w:szCs w:val="23"/>
        </w:rPr>
        <w:t>開標日當天如遇天災或不可抗拒因素以花蓮縣政府公告之上班與否為</w:t>
      </w:r>
      <w:proofErr w:type="gramStart"/>
      <w:r w:rsidR="00B130C2" w:rsidRPr="00090E39">
        <w:rPr>
          <w:rFonts w:hint="eastAsia"/>
          <w:color w:val="auto"/>
          <w:sz w:val="23"/>
          <w:szCs w:val="23"/>
        </w:rPr>
        <w:t>準</w:t>
      </w:r>
      <w:proofErr w:type="gramEnd"/>
      <w:r w:rsidR="00B130C2" w:rsidRPr="00090E39">
        <w:rPr>
          <w:rFonts w:hint="eastAsia"/>
          <w:color w:val="auto"/>
          <w:sz w:val="23"/>
          <w:szCs w:val="23"/>
        </w:rPr>
        <w:t>，屆時將另擇日辦理，重新開標時間將另行公告或來電洽詢，</w:t>
      </w:r>
      <w:proofErr w:type="gramStart"/>
      <w:r w:rsidR="00B130C2" w:rsidRPr="00090E39">
        <w:rPr>
          <w:rFonts w:hint="eastAsia"/>
          <w:color w:val="auto"/>
          <w:sz w:val="23"/>
          <w:szCs w:val="23"/>
        </w:rPr>
        <w:t>不</w:t>
      </w:r>
      <w:proofErr w:type="gramEnd"/>
      <w:r w:rsidR="00B130C2" w:rsidRPr="00090E39">
        <w:rPr>
          <w:rFonts w:hint="eastAsia"/>
          <w:color w:val="auto"/>
          <w:sz w:val="23"/>
          <w:szCs w:val="23"/>
        </w:rPr>
        <w:t>另行個別通知。</w:t>
      </w:r>
      <w:r w:rsidRPr="00090E39">
        <w:rPr>
          <w:rFonts w:hint="eastAsia"/>
          <w:color w:val="auto"/>
          <w:sz w:val="23"/>
          <w:szCs w:val="23"/>
        </w:rPr>
        <w:t>截</w:t>
      </w:r>
      <w:r w:rsidR="00B130C2" w:rsidRPr="00090E39">
        <w:rPr>
          <w:rFonts w:hint="eastAsia"/>
          <w:color w:val="auto"/>
          <w:sz w:val="23"/>
          <w:szCs w:val="23"/>
        </w:rPr>
        <w:t>標日</w:t>
      </w:r>
      <w:r w:rsidRPr="00090E39">
        <w:rPr>
          <w:rFonts w:hint="eastAsia"/>
          <w:color w:val="auto"/>
          <w:sz w:val="23"/>
          <w:szCs w:val="23"/>
        </w:rPr>
        <w:t>、及繳款、簽約、交付期限如因颱風或其他突發事故而停止辦公，則順延至恢復上班之第一天。</w:t>
      </w:r>
    </w:p>
    <w:p w14:paraId="060CB330" w14:textId="4C8EC02A" w:rsidR="006F66BE" w:rsidRPr="00090E39" w:rsidRDefault="006F66BE" w:rsidP="001878B5">
      <w:pPr>
        <w:pStyle w:val="Default"/>
        <w:spacing w:after="44"/>
        <w:ind w:left="690" w:hangingChars="300" w:hanging="690"/>
        <w:rPr>
          <w:color w:val="auto"/>
          <w:sz w:val="23"/>
          <w:szCs w:val="23"/>
        </w:rPr>
      </w:pPr>
      <w:r w:rsidRPr="00090E39">
        <w:rPr>
          <w:rFonts w:hint="eastAsia"/>
          <w:color w:val="auto"/>
          <w:sz w:val="23"/>
          <w:szCs w:val="23"/>
        </w:rPr>
        <w:t>十四、停止標售一部或全部標</w:t>
      </w:r>
      <w:proofErr w:type="gramStart"/>
      <w:r w:rsidRPr="00090E39">
        <w:rPr>
          <w:rFonts w:hint="eastAsia"/>
          <w:color w:val="auto"/>
          <w:sz w:val="23"/>
          <w:szCs w:val="23"/>
        </w:rPr>
        <w:t>的物時</w:t>
      </w:r>
      <w:proofErr w:type="gramEnd"/>
      <w:r w:rsidRPr="00090E39">
        <w:rPr>
          <w:rFonts w:hint="eastAsia"/>
          <w:color w:val="auto"/>
          <w:sz w:val="23"/>
          <w:szCs w:val="23"/>
        </w:rPr>
        <w:t>，由</w:t>
      </w:r>
      <w:r w:rsidR="00B130C2" w:rsidRPr="00090E39">
        <w:rPr>
          <w:rFonts w:hint="eastAsia"/>
          <w:color w:val="auto"/>
          <w:sz w:val="23"/>
          <w:szCs w:val="23"/>
        </w:rPr>
        <w:t>本中心</w:t>
      </w:r>
      <w:r w:rsidRPr="00090E39">
        <w:rPr>
          <w:rFonts w:hint="eastAsia"/>
          <w:color w:val="auto"/>
          <w:sz w:val="23"/>
          <w:szCs w:val="23"/>
        </w:rPr>
        <w:t>於開標當場宣布，投標人不得異議。</w:t>
      </w:r>
    </w:p>
    <w:p w14:paraId="3042DEA7" w14:textId="13EFE6E2" w:rsidR="006F66BE" w:rsidRPr="00090E39" w:rsidRDefault="006F66BE" w:rsidP="001878B5">
      <w:pPr>
        <w:pStyle w:val="Default"/>
        <w:ind w:left="690" w:hangingChars="300" w:hanging="690"/>
        <w:rPr>
          <w:color w:val="auto"/>
          <w:sz w:val="23"/>
          <w:szCs w:val="23"/>
        </w:rPr>
      </w:pPr>
      <w:r w:rsidRPr="00090E39">
        <w:rPr>
          <w:rFonts w:hint="eastAsia"/>
          <w:color w:val="auto"/>
          <w:sz w:val="23"/>
          <w:szCs w:val="23"/>
        </w:rPr>
        <w:t>十五、本投標須知未列事項，悉依相關法令規定辦理。</w:t>
      </w:r>
    </w:p>
    <w:p w14:paraId="4FC8526E" w14:textId="13C0F8FA" w:rsidR="00E841A7" w:rsidRDefault="00163C98"/>
    <w:p w14:paraId="4DE5A7B6" w14:textId="77777777" w:rsidR="00B8311C" w:rsidRDefault="00B8311C"/>
    <w:p w14:paraId="3A7B9BE0" w14:textId="77777777" w:rsidR="00B8311C" w:rsidRDefault="00B8311C"/>
    <w:p w14:paraId="31E7CF4A" w14:textId="77777777" w:rsidR="00B8311C" w:rsidRDefault="00B8311C"/>
    <w:p w14:paraId="42C85378" w14:textId="77777777" w:rsidR="00B8311C" w:rsidRDefault="00B8311C"/>
    <w:p w14:paraId="482EDAA3" w14:textId="77777777" w:rsidR="00B8311C" w:rsidRDefault="00B8311C"/>
    <w:p w14:paraId="6A8B57FF" w14:textId="77777777" w:rsidR="00B8311C" w:rsidRDefault="00B8311C"/>
    <w:p w14:paraId="74266C7D" w14:textId="77777777" w:rsidR="00B8311C" w:rsidRDefault="00B8311C"/>
    <w:p w14:paraId="4EDE3929" w14:textId="77777777" w:rsidR="00B8311C" w:rsidRDefault="00B8311C"/>
    <w:p w14:paraId="44EBC099" w14:textId="77777777" w:rsidR="00B8311C" w:rsidRDefault="00B8311C"/>
    <w:p w14:paraId="31B0BE33" w14:textId="77777777" w:rsidR="00B8311C" w:rsidRDefault="00B8311C"/>
    <w:p w14:paraId="3C017634" w14:textId="77777777" w:rsidR="00B8311C" w:rsidRDefault="00B8311C"/>
    <w:p w14:paraId="3CB45812" w14:textId="77777777" w:rsidR="00B8311C" w:rsidRPr="00163C98" w:rsidRDefault="00B8311C"/>
    <w:sectPr w:rsidR="00B8311C" w:rsidRPr="00163C98" w:rsidSect="00A312EE">
      <w:pgSz w:w="11906" w:h="17338"/>
      <w:pgMar w:top="1869" w:right="828" w:bottom="1349" w:left="13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81A1" w14:textId="77777777" w:rsidR="0085536F" w:rsidRDefault="0085536F" w:rsidP="00A51112">
      <w:r>
        <w:separator/>
      </w:r>
    </w:p>
  </w:endnote>
  <w:endnote w:type="continuationSeparator" w:id="0">
    <w:p w14:paraId="3FBC4711" w14:textId="77777777" w:rsidR="0085536F" w:rsidRDefault="0085536F" w:rsidP="00A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E9D9" w14:textId="77777777" w:rsidR="0085536F" w:rsidRDefault="0085536F" w:rsidP="00A51112">
      <w:r>
        <w:separator/>
      </w:r>
    </w:p>
  </w:footnote>
  <w:footnote w:type="continuationSeparator" w:id="0">
    <w:p w14:paraId="5EAAADF4" w14:textId="77777777" w:rsidR="0085536F" w:rsidRDefault="0085536F" w:rsidP="00A51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E"/>
    <w:rsid w:val="0003640C"/>
    <w:rsid w:val="00037DA9"/>
    <w:rsid w:val="00090E39"/>
    <w:rsid w:val="000A2B48"/>
    <w:rsid w:val="000C60A0"/>
    <w:rsid w:val="000E1D89"/>
    <w:rsid w:val="000F4F65"/>
    <w:rsid w:val="00161708"/>
    <w:rsid w:val="00163C98"/>
    <w:rsid w:val="001878B5"/>
    <w:rsid w:val="00230824"/>
    <w:rsid w:val="002428F4"/>
    <w:rsid w:val="00295094"/>
    <w:rsid w:val="003623D4"/>
    <w:rsid w:val="003A3B94"/>
    <w:rsid w:val="004A759E"/>
    <w:rsid w:val="004C0C1B"/>
    <w:rsid w:val="004F7032"/>
    <w:rsid w:val="00523C34"/>
    <w:rsid w:val="00586B41"/>
    <w:rsid w:val="005A140A"/>
    <w:rsid w:val="006F66BE"/>
    <w:rsid w:val="007E70DD"/>
    <w:rsid w:val="0085536F"/>
    <w:rsid w:val="00895D9C"/>
    <w:rsid w:val="008B34B5"/>
    <w:rsid w:val="008B3676"/>
    <w:rsid w:val="009B17DA"/>
    <w:rsid w:val="00A51112"/>
    <w:rsid w:val="00A7667C"/>
    <w:rsid w:val="00AA0F85"/>
    <w:rsid w:val="00B130C2"/>
    <w:rsid w:val="00B53239"/>
    <w:rsid w:val="00B76523"/>
    <w:rsid w:val="00B8311C"/>
    <w:rsid w:val="00C46DC4"/>
    <w:rsid w:val="00C616E3"/>
    <w:rsid w:val="00C836A9"/>
    <w:rsid w:val="00CA0A03"/>
    <w:rsid w:val="00CB3C46"/>
    <w:rsid w:val="00CD6668"/>
    <w:rsid w:val="00CF3C7F"/>
    <w:rsid w:val="00D90838"/>
    <w:rsid w:val="00DC41DA"/>
    <w:rsid w:val="00E2124A"/>
    <w:rsid w:val="00EA40EC"/>
    <w:rsid w:val="00FF0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B88CF"/>
  <w15:chartTrackingRefBased/>
  <w15:docId w15:val="{CD70AB53-4D6E-4F73-8624-5FC28B7F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6B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51112"/>
    <w:rPr>
      <w:sz w:val="20"/>
      <w:szCs w:val="20"/>
    </w:rPr>
  </w:style>
  <w:style w:type="paragraph" w:styleId="a5">
    <w:name w:val="footer"/>
    <w:basedOn w:val="a"/>
    <w:link w:val="a6"/>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A511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黃麒月</dc:creator>
  <cp:keywords/>
  <dc:description/>
  <cp:lastModifiedBy>黃麒月</cp:lastModifiedBy>
  <cp:revision>14</cp:revision>
  <dcterms:created xsi:type="dcterms:W3CDTF">2022-04-03T05:43:00Z</dcterms:created>
  <dcterms:modified xsi:type="dcterms:W3CDTF">2023-06-02T01:34:00Z</dcterms:modified>
</cp:coreProperties>
</file>